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999" w:rsidRPr="0039441E" w:rsidRDefault="00E32999" w:rsidP="00E32999">
      <w:pPr>
        <w:pStyle w:val="a3"/>
        <w:spacing w:before="0" w:beforeAutospacing="0" w:after="0" w:afterAutospacing="0"/>
        <w:jc w:val="center"/>
        <w:rPr>
          <w:rFonts w:ascii="Georgia" w:hAnsi="Georgia"/>
          <w:b/>
          <w:bCs/>
          <w:color w:val="FFFF00"/>
          <w:spacing w:val="40"/>
          <w:sz w:val="36"/>
          <w:szCs w:val="36"/>
          <w14:textOutline w14:w="1587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39441E">
        <w:rPr>
          <w:rFonts w:ascii="Georgia" w:hAnsi="Georgia"/>
          <w:b/>
          <w:bCs/>
          <w:color w:val="FFFF00"/>
          <w:spacing w:val="40"/>
          <w:sz w:val="36"/>
          <w:szCs w:val="36"/>
          <w14:textOutline w14:w="15875" w14:cap="rnd" w14:cmpd="sng" w14:algn="ctr">
            <w14:solidFill>
              <w14:srgbClr w14:val="FF0000"/>
            </w14:solidFill>
            <w14:prstDash w14:val="solid"/>
            <w14:bevel/>
          </w14:textOutline>
        </w:rPr>
        <w:t>Информационный отчет</w:t>
      </w:r>
    </w:p>
    <w:p w:rsidR="00E32999" w:rsidRPr="0039441E" w:rsidRDefault="00E32999" w:rsidP="00E32999">
      <w:pPr>
        <w:pStyle w:val="a3"/>
        <w:spacing w:before="0" w:beforeAutospacing="0" w:after="0" w:afterAutospacing="0"/>
        <w:jc w:val="center"/>
        <w:rPr>
          <w:rFonts w:ascii="Georgia" w:hAnsi="Georgia"/>
          <w:b/>
          <w:bCs/>
          <w:color w:val="FFFF00"/>
          <w:spacing w:val="40"/>
          <w:sz w:val="36"/>
          <w:szCs w:val="36"/>
          <w14:textOutline w14:w="1587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proofErr w:type="spellStart"/>
      <w:r w:rsidRPr="0039441E">
        <w:rPr>
          <w:rFonts w:ascii="Georgia" w:hAnsi="Georgia"/>
          <w:b/>
          <w:bCs/>
          <w:color w:val="FFFF00"/>
          <w:spacing w:val="40"/>
          <w:sz w:val="36"/>
          <w:szCs w:val="36"/>
          <w14:textOutline w14:w="15875" w14:cap="rnd" w14:cmpd="sng" w14:algn="ctr">
            <w14:solidFill>
              <w14:srgbClr w14:val="FF0000"/>
            </w14:solidFill>
            <w14:prstDash w14:val="solid"/>
            <w14:bevel/>
          </w14:textOutline>
        </w:rPr>
        <w:t>конкурсно</w:t>
      </w:r>
      <w:proofErr w:type="spellEnd"/>
      <w:r w:rsidRPr="0039441E">
        <w:rPr>
          <w:rFonts w:ascii="Georgia" w:hAnsi="Georgia"/>
          <w:b/>
          <w:bCs/>
          <w:color w:val="FFFF00"/>
          <w:spacing w:val="40"/>
          <w:sz w:val="36"/>
          <w:szCs w:val="36"/>
          <w14:textOutline w14:w="1587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-игровой программы </w:t>
      </w:r>
    </w:p>
    <w:p w:rsidR="00E32999" w:rsidRPr="0039441E" w:rsidRDefault="00E32999" w:rsidP="00E32999">
      <w:pPr>
        <w:pStyle w:val="a3"/>
        <w:spacing w:before="0" w:beforeAutospacing="0" w:after="0" w:afterAutospacing="0"/>
        <w:jc w:val="center"/>
        <w:rPr>
          <w:rFonts w:ascii="Georgia" w:hAnsi="Georgia"/>
          <w:b/>
          <w:bCs/>
          <w:color w:val="FFFF00"/>
          <w:spacing w:val="40"/>
          <w:sz w:val="36"/>
          <w:szCs w:val="36"/>
          <w14:textOutline w14:w="1587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39441E">
        <w:rPr>
          <w:rFonts w:ascii="Georgia" w:hAnsi="Georgia"/>
          <w:b/>
          <w:bCs/>
          <w:color w:val="FFFF00"/>
          <w:spacing w:val="40"/>
          <w:sz w:val="36"/>
          <w:szCs w:val="36"/>
          <w14:textOutline w14:w="15875" w14:cap="rnd" w14:cmpd="sng" w14:algn="ctr">
            <w14:solidFill>
              <w14:srgbClr w14:val="FF0000"/>
            </w14:solidFill>
            <w14:prstDash w14:val="solid"/>
            <w14:bevel/>
          </w14:textOutline>
        </w:rPr>
        <w:t>«Звезды далекой Галактики»,</w:t>
      </w:r>
    </w:p>
    <w:p w:rsidR="00E32999" w:rsidRDefault="00E32999" w:rsidP="00E32999">
      <w:pPr>
        <w:pStyle w:val="a3"/>
        <w:spacing w:before="0" w:beforeAutospacing="0" w:after="0" w:afterAutospacing="0"/>
        <w:jc w:val="center"/>
        <w:rPr>
          <w:rFonts w:ascii="Georgia" w:hAnsi="Georgia"/>
          <w:b/>
          <w:bCs/>
          <w:color w:val="FFFF00"/>
          <w:spacing w:val="40"/>
          <w:sz w:val="36"/>
          <w:szCs w:val="36"/>
          <w14:textOutline w14:w="1587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39441E">
        <w:rPr>
          <w:rFonts w:ascii="Georgia" w:hAnsi="Georgia"/>
          <w:b/>
          <w:bCs/>
          <w:color w:val="FFFF00"/>
          <w:spacing w:val="40"/>
          <w:sz w:val="36"/>
          <w:szCs w:val="36"/>
          <w14:textOutline w14:w="1587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посвященной дню Космонавтики</w:t>
      </w:r>
    </w:p>
    <w:p w:rsidR="00CE7823" w:rsidRDefault="00CE7823" w:rsidP="00E32999">
      <w:pPr>
        <w:pStyle w:val="a3"/>
        <w:spacing w:before="0" w:beforeAutospacing="0" w:after="0" w:afterAutospacing="0"/>
        <w:jc w:val="center"/>
        <w:rPr>
          <w:rFonts w:ascii="Georgia" w:hAnsi="Georgia"/>
          <w:b/>
          <w:bCs/>
          <w:color w:val="FFFF00"/>
          <w:spacing w:val="40"/>
          <w:sz w:val="36"/>
          <w:szCs w:val="36"/>
          <w14:textOutline w14:w="1587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CE7823" w:rsidRDefault="0039441E" w:rsidP="00CE782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9441E">
        <w:rPr>
          <w:rFonts w:ascii="Times New Roman" w:eastAsia="Calibri" w:hAnsi="Times New Roman" w:cs="Times New Roman"/>
          <w:color w:val="002060"/>
          <w:sz w:val="28"/>
          <w:szCs w:val="28"/>
        </w:rPr>
        <w:t>12 апреля наша страна отмечает День космонавтики. Это всенародный праздник. </w:t>
      </w:r>
    </w:p>
    <w:p w:rsidR="0039441E" w:rsidRDefault="00CE7823" w:rsidP="00CE782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CE7823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Именно </w:t>
      </w:r>
      <w:r w:rsidR="0039441E" w:rsidRPr="00CE7823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12 апреля 1961 г человек </w:t>
      </w:r>
      <w:r w:rsidRPr="00CE7823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впервые вышел за пределы земной </w:t>
      </w:r>
      <w:r w:rsidR="0039441E" w:rsidRPr="00CE7823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атмосферы, состоялся первый полёт человека в космос.  </w:t>
      </w:r>
    </w:p>
    <w:p w:rsidR="00CE7823" w:rsidRPr="00CE7823" w:rsidRDefault="00CE7823" w:rsidP="00CE78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В Зюзинском ЦСДК было проведено мероприятие «Звезды далёкой Галактики», на которое были приглашены учащиеся начальных классов </w:t>
      </w:r>
      <w:proofErr w:type="spellStart"/>
      <w:r>
        <w:rPr>
          <w:rFonts w:ascii="Times New Roman" w:eastAsia="Calibri" w:hAnsi="Times New Roman" w:cs="Times New Roman"/>
          <w:color w:val="002060"/>
          <w:sz w:val="28"/>
          <w:szCs w:val="28"/>
        </w:rPr>
        <w:t>Зюзинской</w:t>
      </w:r>
      <w:proofErr w:type="spellEnd"/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средней школы.</w:t>
      </w:r>
    </w:p>
    <w:p w:rsidR="00E32999" w:rsidRPr="00CE7823" w:rsidRDefault="00E32999" w:rsidP="00CE7823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2060"/>
          <w:sz w:val="21"/>
          <w:szCs w:val="21"/>
        </w:rPr>
      </w:pPr>
      <w:r w:rsidRPr="00CE7823">
        <w:rPr>
          <w:b/>
          <w:bCs/>
          <w:color w:val="002060"/>
          <w:sz w:val="27"/>
          <w:szCs w:val="27"/>
        </w:rPr>
        <w:t>Цели</w:t>
      </w:r>
      <w:r w:rsidR="00CE7823">
        <w:rPr>
          <w:b/>
          <w:bCs/>
          <w:color w:val="002060"/>
          <w:sz w:val="27"/>
          <w:szCs w:val="27"/>
        </w:rPr>
        <w:t xml:space="preserve"> организаторов</w:t>
      </w:r>
      <w:r w:rsidRPr="00CE7823">
        <w:rPr>
          <w:b/>
          <w:bCs/>
          <w:color w:val="002060"/>
          <w:sz w:val="27"/>
          <w:szCs w:val="27"/>
        </w:rPr>
        <w:t>:</w:t>
      </w:r>
      <w:r w:rsidRPr="00CE7823">
        <w:rPr>
          <w:color w:val="002060"/>
          <w:sz w:val="27"/>
          <w:szCs w:val="27"/>
        </w:rPr>
        <w:t> создать условия для обогащения знаний учащихся об истории празднования Дня космонавтики, привития чувства гордости и уважения к российской космонавтике.</w:t>
      </w:r>
    </w:p>
    <w:p w:rsidR="00E32999" w:rsidRPr="00CE7823" w:rsidRDefault="00E32999" w:rsidP="00CE7823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2060"/>
          <w:sz w:val="21"/>
          <w:szCs w:val="21"/>
        </w:rPr>
      </w:pPr>
      <w:r w:rsidRPr="00CE7823">
        <w:rPr>
          <w:b/>
          <w:bCs/>
          <w:color w:val="002060"/>
          <w:sz w:val="27"/>
          <w:szCs w:val="27"/>
        </w:rPr>
        <w:t>Задачи:</w:t>
      </w:r>
    </w:p>
    <w:p w:rsidR="00E32999" w:rsidRPr="00CE7823" w:rsidRDefault="00E32999" w:rsidP="00CE782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rFonts w:ascii="Arial" w:hAnsi="Arial" w:cs="Arial"/>
          <w:color w:val="002060"/>
          <w:sz w:val="21"/>
          <w:szCs w:val="21"/>
        </w:rPr>
      </w:pPr>
      <w:r w:rsidRPr="00CE7823">
        <w:rPr>
          <w:color w:val="002060"/>
          <w:sz w:val="27"/>
          <w:szCs w:val="27"/>
        </w:rPr>
        <w:t>Познакомить учащихся с историей освоения космоса и с первыми космонавтами, расширить кругозор путём популяризации знаний о достижениях в области космонавтики.</w:t>
      </w:r>
    </w:p>
    <w:p w:rsidR="00E32999" w:rsidRPr="00CE7823" w:rsidRDefault="00E32999" w:rsidP="00CE782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rFonts w:ascii="Arial" w:hAnsi="Arial" w:cs="Arial"/>
          <w:color w:val="002060"/>
          <w:sz w:val="21"/>
          <w:szCs w:val="21"/>
        </w:rPr>
      </w:pPr>
      <w:r w:rsidRPr="00CE7823">
        <w:rPr>
          <w:color w:val="002060"/>
          <w:sz w:val="27"/>
          <w:szCs w:val="27"/>
        </w:rPr>
        <w:t>Развивать познавательную и творческую активность, прививать интерес к изучению космоса и истории космонавтики.</w:t>
      </w:r>
    </w:p>
    <w:p w:rsidR="00E32999" w:rsidRPr="00CE7823" w:rsidRDefault="00E32999" w:rsidP="00CE782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rFonts w:ascii="Arial" w:hAnsi="Arial" w:cs="Arial"/>
          <w:color w:val="002060"/>
          <w:sz w:val="21"/>
          <w:szCs w:val="21"/>
        </w:rPr>
      </w:pPr>
      <w:r w:rsidRPr="00CE7823">
        <w:rPr>
          <w:color w:val="002060"/>
          <w:sz w:val="27"/>
          <w:szCs w:val="27"/>
        </w:rPr>
        <w:t>Воспитывать чувство патриотизма и гражданственности.</w:t>
      </w:r>
    </w:p>
    <w:p w:rsidR="00E32999" w:rsidRDefault="00E32999" w:rsidP="00CE78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2060"/>
          <w:sz w:val="27"/>
          <w:szCs w:val="27"/>
        </w:rPr>
      </w:pPr>
      <w:r w:rsidRPr="00CE7823">
        <w:rPr>
          <w:color w:val="002060"/>
          <w:sz w:val="27"/>
          <w:szCs w:val="27"/>
        </w:rPr>
        <w:t xml:space="preserve">Школа как учебное заведение, конечно, вооружает детей определенной системой знаний, умений, навыков, выявляет индивидуальные интересы, склонности, возможности и способности детей. Но обеспечить полное раскрытие способностей только на уроках </w:t>
      </w:r>
      <w:r w:rsidR="00557A81" w:rsidRPr="00CE7823">
        <w:rPr>
          <w:color w:val="002060"/>
          <w:sz w:val="27"/>
          <w:szCs w:val="27"/>
        </w:rPr>
        <w:t>невозможно</w:t>
      </w:r>
      <w:r w:rsidRPr="00CE7823">
        <w:rPr>
          <w:color w:val="002060"/>
          <w:sz w:val="27"/>
          <w:szCs w:val="27"/>
        </w:rPr>
        <w:t>, поэтому мы стремимся вовлечь учащихся в разнообразные виды деятельности, так как активная познавательная, творческая работа ребенка по собственному выбору – важнейшее средство полноценного развития личности.</w:t>
      </w:r>
    </w:p>
    <w:p w:rsidR="00C06323" w:rsidRDefault="00C06323" w:rsidP="00CE78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2060"/>
          <w:sz w:val="27"/>
          <w:szCs w:val="27"/>
        </w:rPr>
      </w:pPr>
    </w:p>
    <w:p w:rsidR="00C06323" w:rsidRDefault="00C06323" w:rsidP="00CE78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2060"/>
          <w:sz w:val="27"/>
          <w:szCs w:val="27"/>
        </w:rPr>
      </w:pPr>
    </w:p>
    <w:p w:rsidR="00C06323" w:rsidRPr="00CE7823" w:rsidRDefault="00C06323" w:rsidP="00C06323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2060"/>
          <w:sz w:val="21"/>
          <w:szCs w:val="21"/>
        </w:rPr>
      </w:pPr>
    </w:p>
    <w:p w:rsidR="005037F9" w:rsidRDefault="00C06323" w:rsidP="00C06323">
      <w:pPr>
        <w:jc w:val="center"/>
        <w:rPr>
          <w:color w:val="002060"/>
        </w:rPr>
      </w:pPr>
      <w:r>
        <w:rPr>
          <w:noProof/>
          <w:color w:val="002060"/>
          <w:lang w:eastAsia="ru-RU"/>
        </w:rPr>
        <w:lastRenderedPageBreak/>
        <w:drawing>
          <wp:inline distT="0" distB="0" distL="0" distR="0" wp14:anchorId="4D19EB93">
            <wp:extent cx="5627370" cy="3639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323" w:rsidRDefault="00C06323" w:rsidP="00C06323">
      <w:pPr>
        <w:jc w:val="center"/>
        <w:rPr>
          <w:color w:val="002060"/>
        </w:rPr>
      </w:pPr>
    </w:p>
    <w:p w:rsidR="00C06323" w:rsidRDefault="00C06323" w:rsidP="00C06323">
      <w:pPr>
        <w:jc w:val="center"/>
        <w:rPr>
          <w:color w:val="002060"/>
        </w:rPr>
      </w:pPr>
    </w:p>
    <w:p w:rsidR="00C06323" w:rsidRDefault="00C06323" w:rsidP="00C06323">
      <w:pPr>
        <w:jc w:val="center"/>
        <w:rPr>
          <w:color w:val="002060"/>
        </w:rPr>
      </w:pPr>
      <w:r>
        <w:rPr>
          <w:noProof/>
          <w:lang w:eastAsia="ru-RU"/>
        </w:rPr>
        <w:drawing>
          <wp:inline distT="0" distB="0" distL="0" distR="0">
            <wp:extent cx="5671185" cy="4362450"/>
            <wp:effectExtent l="0" t="0" r="5715" b="0"/>
            <wp:docPr id="2" name="Рисунок 2" descr="C:\Users\User\AppData\Local\Microsoft\Windows\INetCache\Content.Word\SAM_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SAM_43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41" cy="436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323" w:rsidRDefault="00C06323" w:rsidP="00C06323">
      <w:pPr>
        <w:jc w:val="center"/>
        <w:rPr>
          <w:color w:val="002060"/>
        </w:rPr>
      </w:pPr>
    </w:p>
    <w:p w:rsidR="00C06323" w:rsidRDefault="00C06323" w:rsidP="00C06323">
      <w:pPr>
        <w:jc w:val="center"/>
        <w:rPr>
          <w:color w:val="002060"/>
        </w:rPr>
      </w:pPr>
    </w:p>
    <w:p w:rsidR="00C06323" w:rsidRDefault="00C06323" w:rsidP="00C06323">
      <w:pPr>
        <w:jc w:val="center"/>
        <w:rPr>
          <w:color w:val="002060"/>
        </w:rPr>
      </w:pPr>
      <w:r>
        <w:rPr>
          <w:noProof/>
          <w:lang w:eastAsia="ru-RU"/>
        </w:rPr>
        <w:drawing>
          <wp:inline distT="0" distB="0" distL="0" distR="0">
            <wp:extent cx="5877729" cy="3590925"/>
            <wp:effectExtent l="0" t="0" r="8890" b="0"/>
            <wp:docPr id="4" name="Рисунок 4" descr="C:\Users\User\AppData\Local\Microsoft\Windows\INetCache\Content.Word\SAM_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SAM_43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37" cy="359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323" w:rsidRDefault="00C06323" w:rsidP="00C06323">
      <w:pPr>
        <w:jc w:val="center"/>
        <w:rPr>
          <w:color w:val="002060"/>
        </w:rPr>
      </w:pPr>
    </w:p>
    <w:p w:rsidR="00C06323" w:rsidRDefault="00C06323" w:rsidP="00C06323">
      <w:pPr>
        <w:jc w:val="center"/>
        <w:rPr>
          <w:color w:val="002060"/>
        </w:rPr>
      </w:pPr>
      <w:r>
        <w:rPr>
          <w:noProof/>
          <w:lang w:eastAsia="ru-RU"/>
        </w:rPr>
        <w:drawing>
          <wp:inline distT="0" distB="0" distL="0" distR="0">
            <wp:extent cx="5843270" cy="3889426"/>
            <wp:effectExtent l="0" t="0" r="5080" b="0"/>
            <wp:docPr id="5" name="Рисунок 5" descr="C:\Users\User\AppData\Local\Microsoft\Windows\INetCache\Content.Word\SAM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SAM_43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17" cy="389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323" w:rsidRDefault="00C06323" w:rsidP="00C06323">
      <w:pPr>
        <w:jc w:val="center"/>
        <w:rPr>
          <w:color w:val="002060"/>
        </w:rPr>
      </w:pPr>
    </w:p>
    <w:p w:rsidR="00C06323" w:rsidRDefault="00C06323" w:rsidP="00C06323">
      <w:pPr>
        <w:jc w:val="center"/>
        <w:rPr>
          <w:color w:val="002060"/>
        </w:rPr>
      </w:pPr>
    </w:p>
    <w:p w:rsidR="00C06323" w:rsidRDefault="00C06323" w:rsidP="00C06323">
      <w:pPr>
        <w:jc w:val="center"/>
        <w:rPr>
          <w:color w:val="002060"/>
        </w:rPr>
      </w:pPr>
    </w:p>
    <w:p w:rsidR="00C06323" w:rsidRDefault="00C06323" w:rsidP="00C06323">
      <w:pPr>
        <w:jc w:val="center"/>
        <w:rPr>
          <w:color w:val="002060"/>
        </w:rPr>
      </w:pPr>
    </w:p>
    <w:p w:rsidR="00C06323" w:rsidRDefault="00C06323" w:rsidP="00C06323">
      <w:pPr>
        <w:jc w:val="center"/>
        <w:rPr>
          <w:color w:val="002060"/>
        </w:rPr>
      </w:pPr>
      <w:r>
        <w:rPr>
          <w:noProof/>
          <w:lang w:eastAsia="ru-RU"/>
        </w:rPr>
        <w:drawing>
          <wp:inline distT="0" distB="0" distL="0" distR="0">
            <wp:extent cx="5651455" cy="4351876"/>
            <wp:effectExtent l="0" t="0" r="6985" b="0"/>
            <wp:docPr id="6" name="Рисунок 6" descr="C:\Users\User\AppData\Local\Microsoft\Windows\INetCache\Content.Word\SAM_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SAM_43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19" cy="435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E2" w:rsidRDefault="00AB02E2" w:rsidP="00C06323">
      <w:pPr>
        <w:jc w:val="center"/>
        <w:rPr>
          <w:color w:val="002060"/>
        </w:rPr>
      </w:pPr>
    </w:p>
    <w:p w:rsidR="00AB02E2" w:rsidRDefault="00AB02E2" w:rsidP="00C06323">
      <w:pPr>
        <w:jc w:val="center"/>
        <w:rPr>
          <w:color w:val="002060"/>
        </w:rPr>
      </w:pPr>
      <w:r>
        <w:rPr>
          <w:noProof/>
          <w:lang w:eastAsia="ru-RU"/>
        </w:rPr>
        <w:drawing>
          <wp:inline distT="0" distB="0" distL="0" distR="0">
            <wp:extent cx="5731407" cy="3743325"/>
            <wp:effectExtent l="0" t="0" r="3175" b="0"/>
            <wp:docPr id="7" name="Рисунок 7" descr="C:\Users\User\AppData\Local\Microsoft\Windows\INetCache\Content.Word\SAM_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SAM_43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26" cy="374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E2" w:rsidRDefault="00AB02E2" w:rsidP="00C06323">
      <w:pPr>
        <w:jc w:val="center"/>
        <w:rPr>
          <w:color w:val="002060"/>
        </w:rPr>
      </w:pPr>
    </w:p>
    <w:p w:rsidR="00AB02E2" w:rsidRDefault="00AB02E2" w:rsidP="00C06323">
      <w:pPr>
        <w:jc w:val="center"/>
        <w:rPr>
          <w:color w:val="00206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8922" cy="4038600"/>
            <wp:effectExtent l="0" t="0" r="1270" b="0"/>
            <wp:docPr id="8" name="Рисунок 8" descr="C:\Users\User\AppData\Local\Microsoft\Windows\INetCache\Content.Word\SAM_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SAM_439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68" cy="404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E2" w:rsidRDefault="00AB02E2" w:rsidP="00C06323">
      <w:pPr>
        <w:jc w:val="center"/>
        <w:rPr>
          <w:color w:val="002060"/>
        </w:rPr>
      </w:pPr>
    </w:p>
    <w:p w:rsidR="00AB02E2" w:rsidRDefault="00AB02E2" w:rsidP="00C06323">
      <w:pPr>
        <w:jc w:val="center"/>
        <w:rPr>
          <w:color w:val="002060"/>
        </w:rPr>
      </w:pPr>
    </w:p>
    <w:p w:rsidR="00AB02E2" w:rsidRDefault="00AB02E2" w:rsidP="00C06323">
      <w:pPr>
        <w:jc w:val="center"/>
        <w:rPr>
          <w:color w:val="002060"/>
        </w:rPr>
      </w:pPr>
      <w:r>
        <w:rPr>
          <w:noProof/>
          <w:lang w:eastAsia="ru-RU"/>
        </w:rPr>
        <w:drawing>
          <wp:inline distT="0" distB="0" distL="0" distR="0">
            <wp:extent cx="5678834" cy="4019550"/>
            <wp:effectExtent l="0" t="0" r="0" b="0"/>
            <wp:docPr id="9" name="Рисунок 9" descr="C:\Users\User\AppData\Local\Microsoft\Windows\INetCache\Content.Word\SAM_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SAM_439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634" cy="402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E2" w:rsidRDefault="00AB02E2" w:rsidP="00C06323">
      <w:pPr>
        <w:jc w:val="center"/>
        <w:rPr>
          <w:color w:val="002060"/>
        </w:rPr>
      </w:pPr>
    </w:p>
    <w:p w:rsidR="00AB02E2" w:rsidRDefault="00AB02E2" w:rsidP="00C06323">
      <w:pPr>
        <w:jc w:val="center"/>
        <w:rPr>
          <w:color w:val="002060"/>
        </w:rPr>
      </w:pPr>
    </w:p>
    <w:p w:rsidR="00AB02E2" w:rsidRDefault="00AB02E2" w:rsidP="00C06323">
      <w:pPr>
        <w:jc w:val="center"/>
        <w:rPr>
          <w:color w:val="002060"/>
        </w:rPr>
      </w:pPr>
      <w:r>
        <w:rPr>
          <w:noProof/>
          <w:lang w:eastAsia="ru-RU"/>
        </w:rPr>
        <w:drawing>
          <wp:inline distT="0" distB="0" distL="0" distR="0">
            <wp:extent cx="5686425" cy="4264819"/>
            <wp:effectExtent l="0" t="0" r="0" b="2540"/>
            <wp:docPr id="10" name="Рисунок 10" descr="C:\Users\User\AppData\Local\Microsoft\Windows\INetCache\Content.Word\SAM_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SAM_43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742" cy="426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E2" w:rsidRDefault="00AB02E2" w:rsidP="00C06323">
      <w:pPr>
        <w:jc w:val="center"/>
        <w:rPr>
          <w:color w:val="002060"/>
        </w:rPr>
      </w:pPr>
    </w:p>
    <w:p w:rsidR="00AB02E2" w:rsidRDefault="00AB02E2" w:rsidP="00C06323">
      <w:pPr>
        <w:jc w:val="center"/>
        <w:rPr>
          <w:color w:val="002060"/>
        </w:rPr>
      </w:pPr>
      <w:r>
        <w:rPr>
          <w:noProof/>
          <w:lang w:eastAsia="ru-RU"/>
        </w:rPr>
        <w:drawing>
          <wp:inline distT="0" distB="0" distL="0" distR="0">
            <wp:extent cx="5549900" cy="4162425"/>
            <wp:effectExtent l="0" t="0" r="0" b="9525"/>
            <wp:docPr id="11" name="Рисунок 11" descr="C:\Users\User\AppData\Local\Microsoft\Windows\INetCache\Content.Word\SAM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SAM_439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D5" w:rsidRDefault="00D76FD5" w:rsidP="00C06323">
      <w:pPr>
        <w:jc w:val="center"/>
        <w:rPr>
          <w:color w:val="002060"/>
        </w:rPr>
      </w:pPr>
    </w:p>
    <w:p w:rsidR="00D76FD5" w:rsidRDefault="00D76FD5" w:rsidP="00C06323">
      <w:pPr>
        <w:jc w:val="center"/>
        <w:rPr>
          <w:color w:val="002060"/>
        </w:rPr>
      </w:pPr>
      <w:r>
        <w:rPr>
          <w:noProof/>
          <w:lang w:eastAsia="ru-RU"/>
        </w:rPr>
        <w:drawing>
          <wp:inline distT="0" distB="0" distL="0" distR="0">
            <wp:extent cx="5514975" cy="4136231"/>
            <wp:effectExtent l="0" t="0" r="0" b="0"/>
            <wp:docPr id="12" name="Рисунок 12" descr="C:\Users\User\AppData\Local\Microsoft\Windows\INetCache\Content.Word\SAM_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SAM_439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881" cy="414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D5" w:rsidRDefault="00D76FD5" w:rsidP="00C06323">
      <w:pPr>
        <w:jc w:val="center"/>
        <w:rPr>
          <w:color w:val="002060"/>
        </w:rPr>
      </w:pPr>
    </w:p>
    <w:p w:rsidR="00D76FD5" w:rsidRDefault="00D76FD5" w:rsidP="00C06323">
      <w:pPr>
        <w:jc w:val="center"/>
        <w:rPr>
          <w:color w:val="002060"/>
        </w:rPr>
      </w:pPr>
    </w:p>
    <w:p w:rsidR="00D76FD5" w:rsidRDefault="00D76FD5" w:rsidP="00C06323">
      <w:pPr>
        <w:jc w:val="center"/>
        <w:rPr>
          <w:color w:val="002060"/>
        </w:rPr>
      </w:pPr>
      <w:r>
        <w:rPr>
          <w:noProof/>
          <w:lang w:eastAsia="ru-RU"/>
        </w:rPr>
        <w:drawing>
          <wp:inline distT="0" distB="0" distL="0" distR="0">
            <wp:extent cx="5541818" cy="3429000"/>
            <wp:effectExtent l="0" t="0" r="1905" b="0"/>
            <wp:docPr id="13" name="Рисунок 13" descr="C:\Users\User\AppData\Local\Microsoft\Windows\INetCache\Content.Word\SAM_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SAM_439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84" cy="34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D5" w:rsidRDefault="00D76FD5" w:rsidP="00C06323">
      <w:pPr>
        <w:jc w:val="center"/>
        <w:rPr>
          <w:color w:val="002060"/>
        </w:rPr>
      </w:pPr>
    </w:p>
    <w:p w:rsidR="00D76FD5" w:rsidRDefault="00D76FD5" w:rsidP="00C06323">
      <w:pPr>
        <w:jc w:val="center"/>
        <w:rPr>
          <w:color w:val="002060"/>
        </w:rPr>
      </w:pPr>
    </w:p>
    <w:p w:rsidR="00D76FD5" w:rsidRDefault="00D76FD5" w:rsidP="00C06323">
      <w:pPr>
        <w:jc w:val="center"/>
        <w:rPr>
          <w:color w:val="002060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10370" cy="4239951"/>
            <wp:effectExtent l="0" t="0" r="5080" b="8255"/>
            <wp:docPr id="15" name="Рисунок 15" descr="C:\Users\User\AppData\Local\Microsoft\Windows\INetCache\Content.Word\P111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P11104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93" cy="424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6FD5" w:rsidRDefault="00D76FD5" w:rsidP="00C06323">
      <w:pPr>
        <w:jc w:val="center"/>
        <w:rPr>
          <w:color w:val="002060"/>
        </w:rPr>
      </w:pPr>
    </w:p>
    <w:p w:rsidR="00D76FD5" w:rsidRDefault="00D76FD5" w:rsidP="00C06323">
      <w:pPr>
        <w:jc w:val="center"/>
        <w:rPr>
          <w:color w:val="002060"/>
        </w:rPr>
      </w:pPr>
      <w:r>
        <w:rPr>
          <w:noProof/>
          <w:lang w:eastAsia="ru-RU"/>
        </w:rPr>
        <w:drawing>
          <wp:inline distT="0" distB="0" distL="0" distR="0">
            <wp:extent cx="6096000" cy="3543300"/>
            <wp:effectExtent l="0" t="0" r="0" b="0"/>
            <wp:docPr id="14" name="Рисунок 14" descr="C:\Users\User\AppData\Local\Microsoft\Windows\INetCache\Content.Word\SAM_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SAM_44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D5" w:rsidRDefault="00D76FD5" w:rsidP="00C06323">
      <w:pPr>
        <w:jc w:val="center"/>
        <w:rPr>
          <w:color w:val="002060"/>
        </w:rPr>
      </w:pPr>
    </w:p>
    <w:p w:rsidR="00D76FD5" w:rsidRPr="00CE7823" w:rsidRDefault="00D76FD5" w:rsidP="00C06323">
      <w:pPr>
        <w:jc w:val="center"/>
        <w:rPr>
          <w:color w:val="002060"/>
        </w:rPr>
      </w:pPr>
    </w:p>
    <w:sectPr w:rsidR="00D76FD5" w:rsidRPr="00CE7823" w:rsidSect="00C06323">
      <w:pgSz w:w="11906" w:h="16838"/>
      <w:pgMar w:top="1134" w:right="1134" w:bottom="1134" w:left="1134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344D19"/>
    <w:multiLevelType w:val="multilevel"/>
    <w:tmpl w:val="D7B03E1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084"/>
    <w:rsid w:val="0039441E"/>
    <w:rsid w:val="005037F9"/>
    <w:rsid w:val="00557A81"/>
    <w:rsid w:val="00854BFD"/>
    <w:rsid w:val="00AB02E2"/>
    <w:rsid w:val="00C06323"/>
    <w:rsid w:val="00CE7823"/>
    <w:rsid w:val="00D76FD5"/>
    <w:rsid w:val="00D90084"/>
    <w:rsid w:val="00E3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8C765"/>
  <w15:chartTrackingRefBased/>
  <w15:docId w15:val="{F3BD8A63-922A-4359-A307-2A6D9748A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2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9441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FAEE7-D5F5-4F86-B3E2-234406CCC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2018-04-21T03:54:00Z</dcterms:created>
  <dcterms:modified xsi:type="dcterms:W3CDTF">2018-04-21T06:00:00Z</dcterms:modified>
</cp:coreProperties>
</file>